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3C48" w14:textId="77777777" w:rsidR="00EB2B99" w:rsidRPr="00A10A99" w:rsidRDefault="00EB2B99" w:rsidP="00EB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99">
        <w:rPr>
          <w:rFonts w:ascii="Times New Roman" w:hAnsi="Times New Roman" w:cs="Times New Roman"/>
          <w:sz w:val="28"/>
          <w:szCs w:val="28"/>
        </w:rPr>
        <w:t>Trojúhelníky</w:t>
      </w:r>
    </w:p>
    <w:p w14:paraId="0B3978EA" w14:textId="77777777" w:rsidR="00EB2B99" w:rsidRDefault="00EB2B99" w:rsidP="00EB2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Potřebujete: papír, tužky</w:t>
      </w:r>
    </w:p>
    <w:p w14:paraId="36E06BEB" w14:textId="77777777" w:rsidR="008131F2" w:rsidRPr="00EB2B99" w:rsidRDefault="00A10A99" w:rsidP="00EB2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Pravidla: </w:t>
      </w:r>
      <w:r w:rsidR="00EB2B99" w:rsidRPr="00EB2B99">
        <w:rPr>
          <w:rFonts w:ascii="Times New Roman" w:hAnsi="Times New Roman" w:cs="Times New Roman"/>
          <w:sz w:val="24"/>
          <w:szCs w:val="24"/>
        </w:rPr>
        <w:t>Na obyčejný list papíru udělejte libovolně vzdálené černé tečky, tak aby pokryly papír, čím více tím lépe, ale všeho s mírou. Poté už se jen hraje, jeden proti jednomu. První začne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B99" w:rsidRPr="00EB2B99">
        <w:rPr>
          <w:rFonts w:ascii="Times New Roman" w:hAnsi="Times New Roman" w:cs="Times New Roman"/>
          <w:sz w:val="24"/>
          <w:szCs w:val="24"/>
        </w:rPr>
        <w:t xml:space="preserve"> spojí rovnou čárou dvě tečky poblíž sebe, poté jede druhý</w:t>
      </w:r>
      <w:r w:rsidR="00EB2B99">
        <w:rPr>
          <w:rFonts w:ascii="Times New Roman" w:hAnsi="Times New Roman" w:cs="Times New Roman"/>
          <w:sz w:val="24"/>
          <w:szCs w:val="24"/>
        </w:rPr>
        <w:t>, ten</w:t>
      </w:r>
      <w:r w:rsidR="00EB2B99" w:rsidRPr="00EB2B99">
        <w:rPr>
          <w:rFonts w:ascii="Times New Roman" w:hAnsi="Times New Roman" w:cs="Times New Roman"/>
          <w:sz w:val="24"/>
          <w:szCs w:val="24"/>
        </w:rPr>
        <w:t xml:space="preserve"> spojí jiné dvě, a takto se střídají dva hráči. Úkolem obou hráčů je vytvořit trojúhelník, ten připadne tomu, kdo poslední domaluje jeho třetí stranu. Vítěz trojúhelníku si ho označí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2B99" w:rsidRPr="00EB2B99">
        <w:rPr>
          <w:rFonts w:ascii="Times New Roman" w:hAnsi="Times New Roman" w:cs="Times New Roman"/>
          <w:sz w:val="24"/>
          <w:szCs w:val="24"/>
        </w:rPr>
        <w:t>doprostřed napíše počáteční písmeno svého jména. Vyhrává ten hráč, který má na konci více trojúhelníku.</w:t>
      </w:r>
    </w:p>
    <w:sectPr w:rsidR="008131F2" w:rsidRPr="00EB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9"/>
    <w:rsid w:val="008131F2"/>
    <w:rsid w:val="00A10A99"/>
    <w:rsid w:val="00AB4D8D"/>
    <w:rsid w:val="00E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1F1"/>
  <w15:chartTrackingRefBased/>
  <w15:docId w15:val="{929F037D-D4F0-441E-A7A9-19428CD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2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Ondra Litschmann</cp:lastModifiedBy>
  <cp:revision>2</cp:revision>
  <dcterms:created xsi:type="dcterms:W3CDTF">2020-10-17T17:14:00Z</dcterms:created>
  <dcterms:modified xsi:type="dcterms:W3CDTF">2020-10-17T17:14:00Z</dcterms:modified>
</cp:coreProperties>
</file>